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textAlignment w:val="baseline"/>
        <w:rPr>
          <w:rFonts w:hint="default" w:ascii="仿宋" w:hAnsi="仿宋" w:eastAsia="仿宋" w:cs="仿宋"/>
          <w:b/>
          <w:bCs/>
          <w:kern w:val="2"/>
          <w:sz w:val="44"/>
          <w:szCs w:val="20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  <w:t>2022年广州地区讲解员大赛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lang w:val="en-US" w:eastAsia="zh-CN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>本人作为2022年广州地区讲解员大赛的参赛选手，就本人参加2022年广州地区讲解员大赛做出以下承诺：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kern w:val="2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>1.</w:t>
      </w:r>
      <w:r>
        <w:rPr>
          <w:rFonts w:hint="eastAsia" w:ascii="仿宋" w:hAnsi="仿宋" w:eastAsia="仿宋" w:cs="仿宋"/>
          <w:kern w:val="2"/>
          <w:sz w:val="32"/>
          <w:szCs w:val="20"/>
          <w:lang w:eastAsia="zh-CN"/>
        </w:rPr>
        <w:t>参赛作品意识形态内容已经单位审核，符合国家有关要求，如产生问题由单位及选手自行负责。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 xml:space="preserve">2.参赛作品凡涉及肖像、著作、商标、名称、版权等知识产权和法律问题由参赛选手自行负责。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>2.参赛作品提交后的使用权归主办方所有。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" w:hAnsi="仿宋" w:eastAsia="仿宋" w:cs="仿宋"/>
          <w:kern w:val="2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>3.</w:t>
      </w:r>
      <w:r>
        <w:rPr>
          <w:rFonts w:hint="eastAsia" w:ascii="仿宋" w:hAnsi="仿宋" w:eastAsia="仿宋" w:cs="仿宋"/>
          <w:kern w:val="2"/>
          <w:sz w:val="32"/>
          <w:szCs w:val="20"/>
          <w:lang w:eastAsia="zh-CN"/>
        </w:rPr>
        <w:t>本</w:t>
      </w: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>人</w:t>
      </w:r>
      <w:r>
        <w:rPr>
          <w:rFonts w:hint="eastAsia" w:ascii="仿宋" w:hAnsi="仿宋" w:eastAsia="仿宋" w:cs="仿宋"/>
          <w:kern w:val="2"/>
          <w:sz w:val="32"/>
          <w:szCs w:val="20"/>
          <w:lang w:eastAsia="zh-CN"/>
        </w:rPr>
        <w:t>同意</w:t>
      </w: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>参加主办单位开展的</w:t>
      </w:r>
      <w:r>
        <w:rPr>
          <w:rFonts w:hint="eastAsia" w:ascii="仿宋" w:hAnsi="仿宋" w:eastAsia="仿宋" w:cs="仿宋"/>
          <w:kern w:val="2"/>
          <w:sz w:val="32"/>
          <w:szCs w:val="20"/>
          <w:lang w:eastAsia="zh-CN"/>
        </w:rPr>
        <w:t>非商业性用途的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有关宣传推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介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kern w:val="2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>4.如被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推荐参加国家、省级讲解员大赛，参赛选手及参赛选手单位不得以任何理由推脱。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2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eastAsia="zh-CN"/>
        </w:rPr>
        <w:t xml:space="preserve"> 特此</w:t>
      </w: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>承诺</w:t>
      </w:r>
      <w:r>
        <w:rPr>
          <w:rFonts w:hint="eastAsia" w:ascii="仿宋" w:hAnsi="仿宋" w:eastAsia="仿宋" w:cs="仿宋"/>
          <w:kern w:val="2"/>
          <w:sz w:val="32"/>
          <w:szCs w:val="20"/>
          <w:lang w:eastAsia="zh-CN"/>
        </w:rPr>
        <w:t>。（此后无正文）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kern w:val="2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jc w:val="left"/>
        <w:textAlignment w:val="baseline"/>
        <w:rPr>
          <w:rFonts w:ascii="仿宋" w:hAnsi="仿宋" w:eastAsia="仿宋" w:cs="仿宋"/>
          <w:kern w:val="2"/>
          <w:sz w:val="32"/>
          <w:szCs w:val="2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281" w:firstLine="3840" w:firstLineChars="120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20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eastAsia="zh-CN"/>
        </w:rPr>
        <w:t>参赛单位（盖章）：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1281" w:firstLine="3840" w:firstLineChars="1200"/>
        <w:jc w:val="left"/>
        <w:textAlignment w:val="baseline"/>
        <w:rPr>
          <w:rFonts w:hint="default" w:ascii="仿宋" w:hAnsi="仿宋" w:eastAsia="仿宋" w:cs="仿宋"/>
          <w:kern w:val="2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val="en-US" w:eastAsia="zh-CN"/>
        </w:rPr>
        <w:t>参赛人（签名）：</w:t>
      </w:r>
    </w:p>
    <w:p>
      <w:pPr>
        <w:spacing w:line="360" w:lineRule="auto"/>
        <w:ind w:firstLine="4480" w:firstLineChars="1400"/>
        <w:textAlignment w:val="baseline"/>
        <w:rPr>
          <w:rFonts w:ascii="仿宋" w:hAnsi="仿宋" w:eastAsia="仿宋" w:cs="仿宋"/>
          <w:sz w:val="20"/>
        </w:rPr>
      </w:pPr>
      <w:r>
        <w:rPr>
          <w:rFonts w:hint="eastAsia" w:ascii="仿宋" w:hAnsi="仿宋" w:eastAsia="仿宋" w:cs="仿宋"/>
          <w:kern w:val="2"/>
          <w:sz w:val="32"/>
          <w:szCs w:val="20"/>
          <w:lang w:eastAsia="zh-CN"/>
        </w:rPr>
        <w:t xml:space="preserve"> 年  月  日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2I2Y2NiMmQ2OGU3ZWVjY2UwYjA0MDVhMGU0MzIifQ=="/>
  </w:docVars>
  <w:rsids>
    <w:rsidRoot w:val="3EC212CE"/>
    <w:rsid w:val="3EC2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/>
      <w:spacing w:before="25" w:after="25"/>
      <w:textAlignment w:val="baseline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2022-07-01T11:19:00Z</dcterms:created>
  <dc:creator>DaTóu Lily</dc:creator>
  <cp:lastModifiedBy>DaTóu Lily</cp:lastModifiedBy>
  <dcterms:modified xsi:type="dcterms:W3CDTF">2022-07-01T11:19:29Z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EF7F5B627BC34044A0B6D0D7DE70791F</vt:lpwstr>
  </property>
</Properties>
</file>